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7B37A" w14:textId="77777777" w:rsidR="0082421F" w:rsidRPr="002B5091" w:rsidRDefault="0082421F" w:rsidP="0082421F">
      <w:pPr>
        <w:jc w:val="both"/>
        <w:rPr>
          <w:rFonts w:eastAsia="Calibri" w:cstheme="minorHAnsi"/>
          <w:color w:val="FF0000"/>
        </w:rPr>
      </w:pPr>
      <w:r w:rsidRPr="002B5091">
        <w:rPr>
          <w:rFonts w:eastAsia="Calibri" w:cstheme="minorHAnsi"/>
          <w:noProof/>
          <w:color w:val="FF0000"/>
          <w:lang w:eastAsia="el-GR"/>
        </w:rPr>
        <mc:AlternateContent>
          <mc:Choice Requires="wps">
            <w:drawing>
              <wp:anchor distT="0" distB="0" distL="114300" distR="114300" simplePos="0" relativeHeight="251659264" behindDoc="0" locked="0" layoutInCell="1" allowOverlap="1" wp14:anchorId="7A67EC29" wp14:editId="7FDBD54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7FD1BFE" w14:textId="77777777" w:rsidR="0082421F" w:rsidRDefault="0082421F" w:rsidP="0082421F">
                            <w:pPr>
                              <w:jc w:val="center"/>
                              <w:rPr>
                                <w:color w:val="333399"/>
                                <w:lang w:val="en-US"/>
                              </w:rPr>
                            </w:pPr>
                            <w:r>
                              <w:rPr>
                                <w:noProof/>
                                <w:color w:val="333399"/>
                                <w:lang w:eastAsia="el-GR"/>
                              </w:rPr>
                              <w:drawing>
                                <wp:inline distT="0" distB="0" distL="0" distR="0" wp14:anchorId="618B0F2E" wp14:editId="2ED238B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427BF42" w14:textId="77777777" w:rsidR="0082421F" w:rsidRDefault="0082421F" w:rsidP="0082421F">
                            <w:pPr>
                              <w:jc w:val="center"/>
                              <w:rPr>
                                <w:color w:val="4F81BD"/>
                              </w:rPr>
                            </w:pPr>
                            <w:r>
                              <w:rPr>
                                <w:color w:val="4F81BD"/>
                              </w:rPr>
                              <w:t>ΕΛΛΗΝΙΚΗ ΔΗΜΟΚΡΑΤΙΑ</w:t>
                            </w:r>
                          </w:p>
                          <w:p w14:paraId="23E1149B" w14:textId="77777777" w:rsidR="0082421F" w:rsidRDefault="0082421F" w:rsidP="0082421F">
                            <w:pPr>
                              <w:jc w:val="center"/>
                              <w:rPr>
                                <w:color w:val="4F81BD"/>
                              </w:rPr>
                            </w:pPr>
                            <w:r>
                              <w:rPr>
                                <w:color w:val="4F81BD"/>
                              </w:rPr>
                              <w:t xml:space="preserve">ΥΠΟΥΡΓΕΙΟ  ΠΟΛΙΤΙΣΜΟΥ </w:t>
                            </w:r>
                          </w:p>
                          <w:p w14:paraId="0CE038AE" w14:textId="77777777" w:rsidR="0082421F" w:rsidRDefault="0082421F" w:rsidP="0082421F">
                            <w:pPr>
                              <w:jc w:val="center"/>
                              <w:rPr>
                                <w:color w:val="4F81BD"/>
                                <w:sz w:val="20"/>
                                <w:szCs w:val="20"/>
                              </w:rPr>
                            </w:pPr>
                            <w:r>
                              <w:rPr>
                                <w:color w:val="4F81BD"/>
                                <w:sz w:val="20"/>
                                <w:szCs w:val="20"/>
                              </w:rPr>
                              <w:t xml:space="preserve">ΓΡΑΦΕΙΟ ΤΥΠΟΥ                                    </w:t>
                            </w:r>
                          </w:p>
                          <w:p w14:paraId="10EB31CC" w14:textId="77777777" w:rsidR="0082421F" w:rsidRDefault="0082421F" w:rsidP="0082421F">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67EC2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7FD1BFE" w14:textId="77777777" w:rsidR="0082421F" w:rsidRDefault="0082421F" w:rsidP="0082421F">
                      <w:pPr>
                        <w:jc w:val="center"/>
                        <w:rPr>
                          <w:color w:val="333399"/>
                          <w:lang w:val="en-US"/>
                        </w:rPr>
                      </w:pPr>
                      <w:r>
                        <w:rPr>
                          <w:noProof/>
                          <w:color w:val="333399"/>
                          <w:lang w:val="en-US" w:eastAsia="el-GR"/>
                        </w:rPr>
                        <w:drawing>
                          <wp:inline distT="0" distB="0" distL="0" distR="0" wp14:anchorId="618B0F2E" wp14:editId="2ED238B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427BF42" w14:textId="77777777" w:rsidR="0082421F" w:rsidRDefault="0082421F" w:rsidP="0082421F">
                      <w:pPr>
                        <w:jc w:val="center"/>
                        <w:rPr>
                          <w:color w:val="4F81BD"/>
                        </w:rPr>
                      </w:pPr>
                      <w:r>
                        <w:rPr>
                          <w:color w:val="4F81BD"/>
                        </w:rPr>
                        <w:t>ΕΛΛΗΝΙΚΗ ΔΗΜΟΚΡΑΤΙΑ</w:t>
                      </w:r>
                    </w:p>
                    <w:p w14:paraId="23E1149B" w14:textId="77777777" w:rsidR="0082421F" w:rsidRDefault="0082421F" w:rsidP="0082421F">
                      <w:pPr>
                        <w:jc w:val="center"/>
                        <w:rPr>
                          <w:color w:val="4F81BD"/>
                        </w:rPr>
                      </w:pPr>
                      <w:r>
                        <w:rPr>
                          <w:color w:val="4F81BD"/>
                        </w:rPr>
                        <w:t xml:space="preserve">ΥΠΟΥΡΓΕΙΟ  ΠΟΛΙΤΙΣΜΟΥ </w:t>
                      </w:r>
                    </w:p>
                    <w:p w14:paraId="0CE038AE" w14:textId="77777777" w:rsidR="0082421F" w:rsidRDefault="0082421F" w:rsidP="0082421F">
                      <w:pPr>
                        <w:jc w:val="center"/>
                        <w:rPr>
                          <w:color w:val="4F81BD"/>
                          <w:sz w:val="20"/>
                          <w:szCs w:val="20"/>
                        </w:rPr>
                      </w:pPr>
                      <w:r>
                        <w:rPr>
                          <w:color w:val="4F81BD"/>
                          <w:sz w:val="20"/>
                          <w:szCs w:val="20"/>
                        </w:rPr>
                        <w:t xml:space="preserve">ΓΡΑΦΕΙΟ ΤΥΠΟΥ                                    </w:t>
                      </w:r>
                    </w:p>
                    <w:p w14:paraId="10EB31CC" w14:textId="77777777" w:rsidR="0082421F" w:rsidRDefault="0082421F" w:rsidP="0082421F">
                      <w:pPr>
                        <w:jc w:val="center"/>
                        <w:rPr>
                          <w:color w:val="4F81BD"/>
                          <w:sz w:val="20"/>
                          <w:szCs w:val="20"/>
                        </w:rPr>
                      </w:pPr>
                      <w:r>
                        <w:rPr>
                          <w:color w:val="4F81BD"/>
                          <w:sz w:val="20"/>
                          <w:szCs w:val="20"/>
                        </w:rPr>
                        <w:t>------</w:t>
                      </w:r>
                    </w:p>
                  </w:txbxContent>
                </v:textbox>
              </v:shape>
            </w:pict>
          </mc:Fallback>
        </mc:AlternateContent>
      </w:r>
      <w:r w:rsidRPr="002B5091">
        <w:rPr>
          <w:rFonts w:eastAsia="Calibri" w:cstheme="minorHAnsi"/>
          <w:color w:val="FF0000"/>
        </w:rPr>
        <w:t xml:space="preserve"> </w:t>
      </w:r>
    </w:p>
    <w:p w14:paraId="5B0D4315" w14:textId="77777777" w:rsidR="0082421F" w:rsidRPr="002B5091" w:rsidRDefault="0082421F" w:rsidP="0082421F">
      <w:pPr>
        <w:jc w:val="both"/>
        <w:rPr>
          <w:rFonts w:eastAsia="Calibri" w:cstheme="minorHAnsi"/>
        </w:rPr>
      </w:pPr>
    </w:p>
    <w:p w14:paraId="26D36ED2" w14:textId="77777777" w:rsidR="0082421F" w:rsidRPr="002B5091" w:rsidRDefault="0082421F" w:rsidP="0082421F">
      <w:pPr>
        <w:ind w:left="-284"/>
        <w:jc w:val="both"/>
        <w:rPr>
          <w:rFonts w:eastAsia="Calibri" w:cstheme="minorHAnsi"/>
        </w:rPr>
      </w:pPr>
    </w:p>
    <w:p w14:paraId="184F413D" w14:textId="77777777" w:rsidR="0082421F" w:rsidRPr="002B5091" w:rsidRDefault="0082421F" w:rsidP="0082421F">
      <w:pPr>
        <w:spacing w:before="60"/>
        <w:jc w:val="both"/>
        <w:rPr>
          <w:rFonts w:eastAsia="Calibri" w:cstheme="minorHAnsi"/>
        </w:rPr>
      </w:pPr>
    </w:p>
    <w:p w14:paraId="3386778F" w14:textId="77777777" w:rsidR="0082421F" w:rsidRPr="002B5091" w:rsidRDefault="0082421F" w:rsidP="0082421F">
      <w:pPr>
        <w:jc w:val="both"/>
        <w:rPr>
          <w:rFonts w:eastAsia="Calibri" w:cstheme="minorHAnsi"/>
          <w:sz w:val="20"/>
          <w:szCs w:val="20"/>
        </w:rPr>
      </w:pPr>
    </w:p>
    <w:p w14:paraId="48A57DD8" w14:textId="77777777" w:rsidR="0082421F" w:rsidRPr="002B5091" w:rsidRDefault="0082421F" w:rsidP="0082421F">
      <w:pPr>
        <w:jc w:val="both"/>
        <w:rPr>
          <w:rFonts w:eastAsia="Calibri" w:cstheme="minorHAnsi"/>
        </w:rPr>
      </w:pPr>
    </w:p>
    <w:p w14:paraId="0FD99998" w14:textId="77777777" w:rsidR="0082421F" w:rsidRPr="002B5091" w:rsidRDefault="0082421F" w:rsidP="0082421F">
      <w:pPr>
        <w:spacing w:after="200" w:line="276" w:lineRule="auto"/>
        <w:ind w:left="4320"/>
        <w:jc w:val="both"/>
        <w:rPr>
          <w:rFonts w:eastAsia="Calibri" w:cstheme="minorHAnsi"/>
          <w:szCs w:val="28"/>
        </w:rPr>
      </w:pPr>
    </w:p>
    <w:p w14:paraId="29E612B1" w14:textId="41FA993B" w:rsidR="0082421F" w:rsidRDefault="0082421F" w:rsidP="0082421F">
      <w:pPr>
        <w:spacing w:after="200" w:line="276" w:lineRule="auto"/>
        <w:ind w:left="4320"/>
        <w:jc w:val="right"/>
        <w:rPr>
          <w:rFonts w:eastAsia="Calibri" w:cstheme="minorHAnsi"/>
          <w:szCs w:val="28"/>
        </w:rPr>
      </w:pPr>
      <w:r w:rsidRPr="0082421F">
        <w:rPr>
          <w:rFonts w:eastAsia="Calibri" w:cstheme="minorHAnsi"/>
          <w:szCs w:val="28"/>
        </w:rPr>
        <w:t xml:space="preserve">                   </w:t>
      </w:r>
      <w:bookmarkStart w:id="0" w:name="_Hlk158298325"/>
      <w:r w:rsidRPr="0082421F">
        <w:rPr>
          <w:rFonts w:eastAsia="Calibri" w:cstheme="minorHAnsi"/>
          <w:szCs w:val="28"/>
        </w:rPr>
        <w:t>Αθήνα, 29 Σεπτεμβρίου 2025</w:t>
      </w:r>
      <w:bookmarkEnd w:id="0"/>
    </w:p>
    <w:p w14:paraId="45D53F61" w14:textId="77777777" w:rsidR="009E7673" w:rsidRPr="0082421F" w:rsidRDefault="009E7673" w:rsidP="0082421F">
      <w:pPr>
        <w:spacing w:after="200" w:line="276" w:lineRule="auto"/>
        <w:ind w:left="4320"/>
        <w:jc w:val="right"/>
        <w:rPr>
          <w:rFonts w:eastAsia="Calibri" w:cstheme="minorHAnsi"/>
          <w:szCs w:val="28"/>
        </w:rPr>
      </w:pPr>
    </w:p>
    <w:p w14:paraId="35F62518" w14:textId="301D8B1C" w:rsidR="00E41404" w:rsidRPr="00E41404" w:rsidRDefault="00E41404" w:rsidP="009E7673">
      <w:pPr>
        <w:jc w:val="center"/>
        <w:rPr>
          <w:rFonts w:eastAsia="Times New Roman" w:cstheme="minorHAnsi"/>
          <w:b/>
          <w:bCs/>
          <w:color w:val="002451"/>
          <w:kern w:val="0"/>
          <w14:ligatures w14:val="none"/>
        </w:rPr>
      </w:pPr>
      <w:r w:rsidRPr="00E41404">
        <w:rPr>
          <w:rFonts w:eastAsia="Times New Roman" w:cstheme="minorHAnsi"/>
          <w:b/>
          <w:bCs/>
          <w:color w:val="002451"/>
          <w:kern w:val="0"/>
          <w14:ligatures w14:val="none"/>
        </w:rPr>
        <w:t xml:space="preserve">Λίνα </w:t>
      </w:r>
      <w:proofErr w:type="spellStart"/>
      <w:r w:rsidRPr="00E41404">
        <w:rPr>
          <w:rFonts w:eastAsia="Times New Roman" w:cstheme="minorHAnsi"/>
          <w:b/>
          <w:bCs/>
          <w:color w:val="002451"/>
          <w:kern w:val="0"/>
          <w14:ligatures w14:val="none"/>
        </w:rPr>
        <w:t>Μενδώνη</w:t>
      </w:r>
      <w:proofErr w:type="spellEnd"/>
      <w:r w:rsidRPr="00E41404">
        <w:rPr>
          <w:rFonts w:eastAsia="Times New Roman" w:cstheme="minorHAnsi"/>
          <w:b/>
          <w:bCs/>
          <w:color w:val="002451"/>
          <w:kern w:val="0"/>
          <w14:ligatures w14:val="none"/>
        </w:rPr>
        <w:t>, από Βαρκελώνη: «Χωρίς τον πολιτισμό, δεν μπορεί να υπάρξει βιώσιμη κλιματική λύση</w:t>
      </w:r>
      <w:r>
        <w:rPr>
          <w:rFonts w:eastAsia="Times New Roman" w:cstheme="minorHAnsi"/>
          <w:b/>
          <w:bCs/>
          <w:color w:val="002451"/>
          <w:kern w:val="0"/>
          <w14:ligatures w14:val="none"/>
        </w:rPr>
        <w:t>»</w:t>
      </w:r>
    </w:p>
    <w:p w14:paraId="225D7D7D" w14:textId="77777777" w:rsidR="00E41404" w:rsidRPr="00E41404" w:rsidRDefault="00E41404" w:rsidP="00E41404">
      <w:pPr>
        <w:rPr>
          <w:rFonts w:eastAsia="Times New Roman" w:cstheme="minorHAnsi"/>
          <w:kern w:val="0"/>
          <w14:ligatures w14:val="none"/>
        </w:rPr>
      </w:pPr>
    </w:p>
    <w:p w14:paraId="03642960" w14:textId="187FFBC3" w:rsidR="00687683" w:rsidRPr="009E7673" w:rsidRDefault="00E41404" w:rsidP="009E7673">
      <w:pPr>
        <w:spacing w:line="276" w:lineRule="auto"/>
        <w:jc w:val="both"/>
        <w:rPr>
          <w:rFonts w:ascii="Calibri" w:eastAsia="Times New Roman" w:hAnsi="Calibri" w:cs="Calibri"/>
          <w:color w:val="000000"/>
          <w:kern w:val="0"/>
          <w14:ligatures w14:val="none"/>
        </w:rPr>
      </w:pPr>
      <w:bookmarkStart w:id="1" w:name="_GoBack"/>
      <w:bookmarkEnd w:id="1"/>
      <w:r w:rsidRPr="009E7673">
        <w:rPr>
          <w:rFonts w:ascii="Calibri" w:eastAsia="Times New Roman" w:hAnsi="Calibri" w:cs="Calibri"/>
          <w:color w:val="002451"/>
          <w:kern w:val="0"/>
          <w14:ligatures w14:val="none"/>
        </w:rPr>
        <w:t>«</w:t>
      </w:r>
      <w:r w:rsidRPr="009E7673">
        <w:rPr>
          <w:rFonts w:ascii="Calibri" w:eastAsia="Times New Roman" w:hAnsi="Calibri" w:cs="Calibri"/>
          <w:color w:val="000000"/>
          <w:kern w:val="0"/>
          <w14:ligatures w14:val="none"/>
        </w:rPr>
        <w:t>Η κλιματική αλλαγή είναι μια από τις πιο επείγουσες και σύνθετες προκλήσεις της εποχής μας. Οι επιπτώσεις της ξεπερνούν, κατά πολύ, το περιβαλλοντικό και οικονομικό πλαίσιο. Αγγίζουν τον πολιτιστικό, κοινωνικό και ηθικό ιστό των κοινωνιών μας. Εάν αποτύχουμε να δράσουμε, διακινδυνεύουμε όχι μόνο τα οικοσυστήματα και τα μέσα διαβίωσης, αλλά και το πολιτιστικό μας απόθεμα, τις παραδόσεις και τις ταυτότητες που κρατούν τις κοινότητές μας ενωμένες»,</w:t>
      </w:r>
      <w:r w:rsidRPr="009E7673">
        <w:rPr>
          <w:rFonts w:ascii="Calibri" w:eastAsia="Times New Roman" w:hAnsi="Calibri" w:cs="Calibri"/>
          <w:color w:val="002451"/>
          <w:kern w:val="0"/>
          <w:lang w:val="en-US"/>
          <w14:ligatures w14:val="none"/>
        </w:rPr>
        <w:t> </w:t>
      </w:r>
      <w:r w:rsidRPr="009E7673">
        <w:rPr>
          <w:rFonts w:ascii="Calibri" w:eastAsia="Times New Roman" w:hAnsi="Calibri" w:cs="Calibri"/>
          <w:color w:val="002451"/>
          <w:kern w:val="0"/>
          <w14:ligatures w14:val="none"/>
        </w:rPr>
        <w:t>δήλωσε η Υπουργός Πολιτισμού Λίνα Μενδώνη,</w:t>
      </w:r>
      <w:r w:rsidRPr="009E7673">
        <w:rPr>
          <w:rFonts w:ascii="Calibri" w:eastAsia="Times New Roman" w:hAnsi="Calibri" w:cs="Calibri"/>
          <w:color w:val="002451"/>
          <w:kern w:val="0"/>
          <w:lang w:val="en-US"/>
          <w14:ligatures w14:val="none"/>
        </w:rPr>
        <w:t>  </w:t>
      </w:r>
      <w:r w:rsidRPr="009E7673">
        <w:rPr>
          <w:rFonts w:ascii="Calibri" w:eastAsia="Times New Roman" w:hAnsi="Calibri" w:cs="Calibri"/>
          <w:color w:val="002451"/>
          <w:kern w:val="0"/>
          <w14:ligatures w14:val="none"/>
        </w:rPr>
        <w:t>στην 3η</w:t>
      </w:r>
      <w:r w:rsidRPr="009E7673">
        <w:rPr>
          <w:rFonts w:ascii="Calibri" w:eastAsia="Times New Roman" w:hAnsi="Calibri" w:cs="Calibri"/>
          <w:color w:val="002451"/>
          <w:kern w:val="0"/>
          <w:lang w:val="en-US"/>
          <w14:ligatures w14:val="none"/>
        </w:rPr>
        <w:t> </w:t>
      </w:r>
      <w:r w:rsidRPr="009E7673">
        <w:rPr>
          <w:rFonts w:ascii="Calibri" w:eastAsia="Times New Roman" w:hAnsi="Calibri" w:cs="Calibri"/>
          <w:color w:val="002451"/>
          <w:kern w:val="0"/>
          <w14:ligatures w14:val="none"/>
        </w:rPr>
        <w:t>Υπουργική Συνάντηση της Συμμαχίας για την Κλιματική Δράση για τον Πολιτισμό (</w:t>
      </w:r>
      <w:r w:rsidRPr="009E7673">
        <w:rPr>
          <w:rFonts w:ascii="Calibri" w:eastAsia="Times New Roman" w:hAnsi="Calibri" w:cs="Calibri"/>
          <w:color w:val="002451"/>
          <w:kern w:val="0"/>
          <w:lang w:val="en-US"/>
          <w14:ligatures w14:val="none"/>
        </w:rPr>
        <w:t>GFCBCA</w:t>
      </w:r>
      <w:r w:rsidRPr="009E7673">
        <w:rPr>
          <w:rFonts w:ascii="Calibri" w:eastAsia="Times New Roman" w:hAnsi="Calibri" w:cs="Calibri"/>
          <w:color w:val="002451"/>
          <w:kern w:val="0"/>
          <w14:ligatures w14:val="none"/>
        </w:rPr>
        <w:t xml:space="preserve">), που έλαβε χώρα στο περιθώριο της Διάσκεψης </w:t>
      </w:r>
      <w:r w:rsidRPr="009E7673">
        <w:rPr>
          <w:rFonts w:ascii="Calibri" w:eastAsia="Times New Roman" w:hAnsi="Calibri" w:cs="Calibri"/>
          <w:color w:val="002451"/>
          <w:kern w:val="0"/>
          <w:lang w:val="en-US"/>
          <w14:ligatures w14:val="none"/>
        </w:rPr>
        <w:t>MONDIACULT</w:t>
      </w:r>
      <w:r w:rsidRPr="009E7673">
        <w:rPr>
          <w:rFonts w:ascii="Calibri" w:eastAsia="Times New Roman" w:hAnsi="Calibri" w:cs="Calibri"/>
          <w:color w:val="002451"/>
          <w:kern w:val="0"/>
          <w14:ligatures w14:val="none"/>
        </w:rPr>
        <w:t xml:space="preserve"> της </w:t>
      </w:r>
      <w:r w:rsidRPr="009E7673">
        <w:rPr>
          <w:rFonts w:ascii="Calibri" w:eastAsia="Times New Roman" w:hAnsi="Calibri" w:cs="Calibri"/>
          <w:color w:val="002451"/>
          <w:kern w:val="0"/>
          <w:lang w:val="en-US"/>
          <w14:ligatures w14:val="none"/>
        </w:rPr>
        <w:t>UNESCO</w:t>
      </w:r>
      <w:r w:rsidRPr="009E7673">
        <w:rPr>
          <w:rFonts w:ascii="Calibri" w:eastAsia="Times New Roman" w:hAnsi="Calibri" w:cs="Calibri"/>
          <w:color w:val="002451"/>
          <w:kern w:val="0"/>
          <w14:ligatures w14:val="none"/>
        </w:rPr>
        <w:t>, στην Βαρκελώνη, στις 28 Σεπτεμβρίου.</w:t>
      </w:r>
      <w:r w:rsidRPr="009E7673">
        <w:rPr>
          <w:rFonts w:ascii="Calibri" w:eastAsia="Times New Roman" w:hAnsi="Calibri" w:cs="Calibri"/>
          <w:color w:val="002451"/>
          <w:kern w:val="0"/>
          <w:lang w:val="en-US"/>
          <w14:ligatures w14:val="none"/>
        </w:rPr>
        <w:t> </w:t>
      </w:r>
      <w:r w:rsidRPr="009E7673">
        <w:rPr>
          <w:rFonts w:ascii="Calibri" w:eastAsia="Times New Roman" w:hAnsi="Calibri" w:cs="Calibri"/>
          <w:color w:val="000000"/>
          <w:kern w:val="0"/>
          <w:lang w:val="en-US"/>
          <w14:ligatures w14:val="none"/>
        </w:rPr>
        <w:t> </w:t>
      </w:r>
    </w:p>
    <w:p w14:paraId="7D17DFF6" w14:textId="77777777"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p>
    <w:p w14:paraId="4F33C96A" w14:textId="2C8D8E67"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r w:rsidRPr="009E7673">
        <w:rPr>
          <w:rFonts w:ascii="Calibri" w:eastAsia="Times New Roman" w:hAnsi="Calibri" w:cs="Calibri"/>
          <w:color w:val="002451"/>
          <w:kern w:val="0"/>
          <w:lang w:eastAsia="el-GR"/>
          <w14:ligatures w14:val="none"/>
        </w:rPr>
        <w:t xml:space="preserve">Πρόκειται για μια άτυπη συμμαχία, </w:t>
      </w:r>
      <w:r w:rsidR="00170B05" w:rsidRPr="009E7673">
        <w:rPr>
          <w:rFonts w:ascii="Calibri" w:eastAsia="Times New Roman" w:hAnsi="Calibri" w:cs="Calibri"/>
          <w:color w:val="002451"/>
          <w:kern w:val="0"/>
          <w:lang w:eastAsia="el-GR"/>
          <w14:ligatures w14:val="none"/>
        </w:rPr>
        <w:t xml:space="preserve">η οποία </w:t>
      </w:r>
      <w:r w:rsidRPr="009E7673">
        <w:rPr>
          <w:rFonts w:ascii="Calibri" w:eastAsia="Times New Roman" w:hAnsi="Calibri" w:cs="Calibri"/>
          <w:color w:val="002451"/>
          <w:kern w:val="0"/>
          <w:lang w:eastAsia="el-GR"/>
          <w14:ligatures w14:val="none"/>
        </w:rPr>
        <w:t xml:space="preserve">αριθμεί  </w:t>
      </w:r>
      <w:r w:rsidR="00170B05" w:rsidRPr="009E7673">
        <w:rPr>
          <w:rFonts w:ascii="Calibri" w:eastAsia="Times New Roman" w:hAnsi="Calibri" w:cs="Calibri"/>
          <w:color w:val="002451"/>
          <w:kern w:val="0"/>
          <w:lang w:eastAsia="el-GR"/>
          <w14:ligatures w14:val="none"/>
        </w:rPr>
        <w:t xml:space="preserve">περισσότερα από </w:t>
      </w:r>
      <w:r w:rsidRPr="009E7673">
        <w:rPr>
          <w:rFonts w:ascii="Calibri" w:eastAsia="Times New Roman" w:hAnsi="Calibri" w:cs="Calibri"/>
          <w:color w:val="002451"/>
          <w:kern w:val="0"/>
          <w:lang w:eastAsia="el-GR"/>
          <w14:ligatures w14:val="none"/>
        </w:rPr>
        <w:t>70  κράτη, καθώς και διεθνείς οργανισμούς (</w:t>
      </w:r>
      <w:r w:rsidRPr="009E7673">
        <w:rPr>
          <w:rFonts w:ascii="Calibri" w:eastAsia="Times New Roman" w:hAnsi="Calibri" w:cs="Calibri"/>
          <w:color w:val="002451"/>
          <w:kern w:val="0"/>
          <w:lang w:val="en-US" w:eastAsia="el-GR"/>
          <w14:ligatures w14:val="none"/>
        </w:rPr>
        <w:t>UNESCO</w:t>
      </w:r>
      <w:r w:rsidRPr="009E7673">
        <w:rPr>
          <w:rFonts w:ascii="Calibri" w:eastAsia="Times New Roman" w:hAnsi="Calibri" w:cs="Calibri"/>
          <w:color w:val="002451"/>
          <w:kern w:val="0"/>
          <w:lang w:eastAsia="el-GR"/>
          <w14:ligatures w14:val="none"/>
        </w:rPr>
        <w:t xml:space="preserve">, </w:t>
      </w:r>
      <w:r w:rsidRPr="009E7673">
        <w:rPr>
          <w:rFonts w:ascii="Calibri" w:eastAsia="Times New Roman" w:hAnsi="Calibri" w:cs="Calibri"/>
          <w:color w:val="002451"/>
          <w:kern w:val="0"/>
          <w:lang w:val="en-US" w:eastAsia="el-GR"/>
          <w14:ligatures w14:val="none"/>
        </w:rPr>
        <w:t>ICCROM</w:t>
      </w:r>
      <w:r w:rsidRPr="009E7673">
        <w:rPr>
          <w:rFonts w:ascii="Calibri" w:eastAsia="Times New Roman" w:hAnsi="Calibri" w:cs="Calibri"/>
          <w:color w:val="002451"/>
          <w:kern w:val="0"/>
          <w:lang w:eastAsia="el-GR"/>
          <w14:ligatures w14:val="none"/>
        </w:rPr>
        <w:t xml:space="preserve">, </w:t>
      </w:r>
      <w:r w:rsidRPr="009E7673">
        <w:rPr>
          <w:rFonts w:ascii="Calibri" w:eastAsia="Times New Roman" w:hAnsi="Calibri" w:cs="Calibri"/>
          <w:color w:val="002451"/>
          <w:kern w:val="0"/>
          <w:lang w:val="en-US" w:eastAsia="el-GR"/>
          <w14:ligatures w14:val="none"/>
        </w:rPr>
        <w:t>ICOM</w:t>
      </w:r>
      <w:r w:rsidRPr="009E7673">
        <w:rPr>
          <w:rFonts w:ascii="Calibri" w:eastAsia="Times New Roman" w:hAnsi="Calibri" w:cs="Calibri"/>
          <w:color w:val="002451"/>
          <w:kern w:val="0"/>
          <w:lang w:eastAsia="el-GR"/>
          <w14:ligatures w14:val="none"/>
        </w:rPr>
        <w:t xml:space="preserve">, </w:t>
      </w:r>
      <w:r w:rsidRPr="009E7673">
        <w:rPr>
          <w:rFonts w:ascii="Calibri" w:eastAsia="Times New Roman" w:hAnsi="Calibri" w:cs="Calibri"/>
          <w:color w:val="002451"/>
          <w:kern w:val="0"/>
          <w:lang w:val="en-US" w:eastAsia="el-GR"/>
          <w14:ligatures w14:val="none"/>
        </w:rPr>
        <w:t>ICOMOS</w:t>
      </w:r>
      <w:r w:rsidRPr="009E7673">
        <w:rPr>
          <w:rFonts w:ascii="Calibri" w:eastAsia="Times New Roman" w:hAnsi="Calibri" w:cs="Calibri"/>
          <w:color w:val="002451"/>
          <w:kern w:val="0"/>
          <w:lang w:eastAsia="el-GR"/>
          <w14:ligatures w14:val="none"/>
        </w:rPr>
        <w:t>), και εκπροσώπους της κοινωνίας των πολιτών, με στόχο την προστασία της πολιτιστικής κληρονομιάς</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από την κλιματική αλλαγή. Η Συμμαχία συστάθηκε στο πλαίσιο της COP28</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w:t>
      </w:r>
      <w:r w:rsidR="009E7673">
        <w:rPr>
          <w:rFonts w:ascii="Calibri" w:eastAsia="Times New Roman" w:hAnsi="Calibri" w:cs="Calibri"/>
          <w:color w:val="002451"/>
          <w:kern w:val="0"/>
          <w:lang w:eastAsia="el-GR"/>
          <w14:ligatures w14:val="none"/>
        </w:rPr>
        <w:t xml:space="preserve">στο </w:t>
      </w:r>
      <w:proofErr w:type="spellStart"/>
      <w:r w:rsidR="009E7673">
        <w:rPr>
          <w:rFonts w:ascii="Calibri" w:eastAsia="Times New Roman" w:hAnsi="Calibri" w:cs="Calibri"/>
          <w:color w:val="002451"/>
          <w:kern w:val="0"/>
          <w:lang w:eastAsia="el-GR"/>
          <w14:ligatures w14:val="none"/>
        </w:rPr>
        <w:t>Ντουμπάι</w:t>
      </w:r>
      <w:proofErr w:type="spellEnd"/>
      <w:r w:rsidR="009E7673">
        <w:rPr>
          <w:rFonts w:ascii="Calibri" w:eastAsia="Times New Roman" w:hAnsi="Calibri" w:cs="Calibri"/>
          <w:color w:val="002451"/>
          <w:kern w:val="0"/>
          <w:lang w:eastAsia="el-GR"/>
          <w14:ligatures w14:val="none"/>
        </w:rPr>
        <w:t>, το 2023. Η 3η</w:t>
      </w:r>
      <w:r w:rsidRPr="009E7673">
        <w:rPr>
          <w:rFonts w:ascii="Calibri" w:eastAsia="Times New Roman" w:hAnsi="Calibri" w:cs="Calibri"/>
          <w:color w:val="002451"/>
          <w:kern w:val="0"/>
          <w:lang w:eastAsia="el-GR"/>
          <w14:ligatures w14:val="none"/>
        </w:rPr>
        <w:t xml:space="preserve"> Υπουργική Συνάντηση προετοίμασε το έδαφος για την COP30, η οποία έχει προγραμματιστεί να πραγματοποιηθεί το Νοέμβριο</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στο Μπελέμ της Βραζιλίας, υιοθετώντας τη Διακήρυξη της Βαρκελώνης.</w:t>
      </w:r>
    </w:p>
    <w:p w14:paraId="4D53723A" w14:textId="77777777"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p>
    <w:p w14:paraId="6B501F71" w14:textId="5835CE41"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r w:rsidRPr="009E7673">
        <w:rPr>
          <w:rFonts w:ascii="Calibri" w:eastAsia="Times New Roman" w:hAnsi="Calibri" w:cs="Calibri"/>
          <w:color w:val="002451"/>
          <w:kern w:val="0"/>
          <w:lang w:eastAsia="el-GR"/>
          <w14:ligatures w14:val="none"/>
        </w:rPr>
        <w:t xml:space="preserve">Στην παρέμβασή της, η Λίνα Μενδώνη τόνισε ότι </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ο πολιτισμός αποτελεί ουσιώδη και απαραίτητο πυλώνα της παγκόσμιας απάντησης στην κλιματική κρίση</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Ανέπτυξε τα βασικά σημεία του «Ελληνικού Εθνικού Σχεδίου Δράσης για την Προστασία της Πολιτιστικής Κληρονομιάς από τις Επιπτώσεις της Κλιματικής Αλλαγής», το οποίο </w:t>
      </w:r>
      <w:r w:rsidR="00170B05" w:rsidRPr="009E7673">
        <w:rPr>
          <w:rFonts w:ascii="Calibri" w:eastAsia="Times New Roman" w:hAnsi="Calibri" w:cs="Calibri"/>
          <w:color w:val="002451"/>
          <w:kern w:val="0"/>
          <w:lang w:eastAsia="el-GR"/>
          <w14:ligatures w14:val="none"/>
        </w:rPr>
        <w:t xml:space="preserve">ολοκληρώνεται από </w:t>
      </w:r>
      <w:r w:rsidRPr="009E7673">
        <w:rPr>
          <w:rFonts w:ascii="Calibri" w:eastAsia="Times New Roman" w:hAnsi="Calibri" w:cs="Calibri"/>
          <w:color w:val="002451"/>
          <w:kern w:val="0"/>
          <w:lang w:eastAsia="el-GR"/>
          <w14:ligatures w14:val="none"/>
        </w:rPr>
        <w:t>το Υπουργείο Πολιτισμού</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w:t>
      </w:r>
      <w:r w:rsidR="00170B05" w:rsidRPr="009E7673">
        <w:rPr>
          <w:rFonts w:ascii="Calibri" w:eastAsia="Times New Roman" w:hAnsi="Calibri" w:cs="Calibri"/>
          <w:color w:val="002451"/>
          <w:kern w:val="0"/>
          <w:lang w:eastAsia="el-GR"/>
          <w14:ligatures w14:val="none"/>
        </w:rPr>
        <w:t xml:space="preserve">ως </w:t>
      </w:r>
      <w:r w:rsidRPr="009E7673">
        <w:rPr>
          <w:rFonts w:ascii="Calibri" w:eastAsia="Times New Roman" w:hAnsi="Calibri" w:cs="Calibri"/>
          <w:color w:val="002451"/>
          <w:kern w:val="0"/>
          <w:lang w:eastAsia="el-GR"/>
          <w14:ligatures w14:val="none"/>
        </w:rPr>
        <w:t>το τέλος του χρόνου</w:t>
      </w:r>
      <w:r w:rsidR="00170B05" w:rsidRPr="009E7673">
        <w:rPr>
          <w:rFonts w:ascii="Calibri" w:eastAsia="Times New Roman" w:hAnsi="Calibri" w:cs="Calibri"/>
          <w:color w:val="002451"/>
          <w:kern w:val="0"/>
          <w:lang w:eastAsia="el-GR"/>
          <w14:ligatures w14:val="none"/>
        </w:rPr>
        <w:t>. Τ</w:t>
      </w:r>
      <w:r w:rsidRPr="009E7673">
        <w:rPr>
          <w:rFonts w:ascii="Calibri" w:eastAsia="Times New Roman" w:hAnsi="Calibri" w:cs="Calibri"/>
          <w:color w:val="002451"/>
          <w:kern w:val="0"/>
          <w:lang w:eastAsia="el-GR"/>
          <w14:ligatures w14:val="none"/>
        </w:rPr>
        <w:t xml:space="preserve">άχθηκε υπέρ της ανάγκης ενεργοποίησης εργαλείων, όχι μόνον σε εθνικό, αλλά κυρίως σε υπερεθνικό επίπεδο, προκειμένου </w:t>
      </w:r>
      <w:r w:rsidR="0082421F" w:rsidRPr="009E7673">
        <w:rPr>
          <w:rFonts w:ascii="Calibri" w:eastAsia="Times New Roman" w:hAnsi="Calibri" w:cs="Calibri"/>
          <w:color w:val="002451"/>
          <w:kern w:val="0"/>
          <w:lang w:eastAsia="el-GR"/>
          <w14:ligatures w14:val="none"/>
        </w:rPr>
        <w:t xml:space="preserve">να </w:t>
      </w:r>
      <w:r w:rsidRPr="009E7673">
        <w:rPr>
          <w:rFonts w:ascii="Calibri" w:hAnsi="Calibri" w:cs="Calibri"/>
        </w:rPr>
        <w:t>ενισχυθεί η συνεργασία με μηχανισμούς μείωσης του κινδύνου καταστροφών των πολιτιστικών αγαθών, υλικών και άυλων.</w:t>
      </w:r>
    </w:p>
    <w:p w14:paraId="6D8418A8" w14:textId="77777777"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p>
    <w:p w14:paraId="10C2B6DC" w14:textId="6A72A905"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r w:rsidRPr="009E7673">
        <w:rPr>
          <w:rFonts w:ascii="Calibri" w:eastAsia="Times New Roman" w:hAnsi="Calibri" w:cs="Calibri"/>
          <w:color w:val="002451"/>
          <w:kern w:val="0"/>
          <w:lang w:eastAsia="el-GR"/>
          <w14:ligatures w14:val="none"/>
        </w:rPr>
        <w:lastRenderedPageBreak/>
        <w:t xml:space="preserve">Η Υπουργός Πολιτισμού υπογράμμισε </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την ανάγκη να ενσωματωθεί ο πολιτισμός και η πολιτιστική κληρονομιά στα Εθνικά Σχέδια Προσαρμογής των Κρατών Μελών στην Κλιματική Αλλαγή, καθώς και στη Στρατηγική για τη Δίκαιη Μετάβαση</w:t>
      </w:r>
      <w:r w:rsidR="00170B05" w:rsidRPr="009E7673">
        <w:rPr>
          <w:rFonts w:ascii="Calibri" w:eastAsia="Times New Roman" w:hAnsi="Calibri" w:cs="Calibri"/>
          <w:color w:val="002451"/>
          <w:kern w:val="0"/>
          <w:lang w:eastAsia="el-GR"/>
          <w14:ligatures w14:val="none"/>
        </w:rPr>
        <w:t xml:space="preserve">, </w:t>
      </w:r>
      <w:r w:rsidRPr="009E7673">
        <w:rPr>
          <w:rFonts w:ascii="Calibri" w:eastAsia="Times New Roman" w:hAnsi="Calibri" w:cs="Calibri"/>
          <w:color w:val="002451"/>
          <w:kern w:val="0"/>
          <w:lang w:eastAsia="el-GR"/>
          <w14:ligatures w14:val="none"/>
        </w:rPr>
        <w:t xml:space="preserve"> κ</w:t>
      </w:r>
      <w:r w:rsidR="00170B05" w:rsidRPr="009E7673">
        <w:rPr>
          <w:rFonts w:ascii="Calibri" w:eastAsia="Times New Roman" w:hAnsi="Calibri" w:cs="Calibri"/>
          <w:color w:val="002451"/>
          <w:kern w:val="0"/>
          <w:lang w:eastAsia="el-GR"/>
          <w14:ligatures w14:val="none"/>
        </w:rPr>
        <w:t>αλώντας, παράλληλα</w:t>
      </w:r>
      <w:r w:rsidRPr="009E7673">
        <w:rPr>
          <w:rFonts w:ascii="Calibri" w:eastAsia="Times New Roman" w:hAnsi="Calibri" w:cs="Calibri"/>
          <w:color w:val="002451"/>
          <w:kern w:val="0"/>
          <w:lang w:eastAsia="el-GR"/>
          <w14:ligatures w14:val="none"/>
        </w:rPr>
        <w:t xml:space="preserve"> τα μέλη της Συμμαχ</w:t>
      </w:r>
      <w:r w:rsidR="007D7D48">
        <w:rPr>
          <w:rFonts w:ascii="Calibri" w:eastAsia="Times New Roman" w:hAnsi="Calibri" w:cs="Calibri"/>
          <w:color w:val="002451"/>
          <w:kern w:val="0"/>
          <w:lang w:eastAsia="el-GR"/>
          <w14:ligatures w14:val="none"/>
        </w:rPr>
        <w:t>ίας να υιοθετήσουν τους δείκτες</w:t>
      </w:r>
      <w:r w:rsidRPr="009E7673">
        <w:rPr>
          <w:rFonts w:ascii="Calibri" w:eastAsia="Times New Roman" w:hAnsi="Calibri" w:cs="Calibri"/>
          <w:color w:val="002451"/>
          <w:kern w:val="0"/>
          <w:lang w:eastAsia="el-GR"/>
          <w14:ligatures w14:val="none"/>
        </w:rPr>
        <w:t> για την πολιτιστική κληρονομιά, που προετοιμάστηκαν στο πλαίσιο του Παγκόσμιου Στόχου για την Προσαρμογή των Ηνωμένων Εθνών, καθώς η χρήση τους καθιστά μετρήσιμη την πρόοδο των Εθνικών Σχεδίων</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για την προσαρμογή της πολιτιστικής κληρονομιάς στην κλιματική αλλαγή</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Σημείωσε την ανάγκη μείωσης του ανθρακικού αποτυπώματος του πολιτιστικού και δημιουργικού τομέα</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μέσω της πράσινης μετάβασης</w:t>
      </w:r>
      <w:r w:rsidR="00170B05" w:rsidRPr="009E7673">
        <w:rPr>
          <w:rFonts w:ascii="Calibri" w:eastAsia="Times New Roman" w:hAnsi="Calibri" w:cs="Calibri"/>
          <w:color w:val="002451"/>
          <w:kern w:val="0"/>
          <w:lang w:eastAsia="el-GR"/>
          <w14:ligatures w14:val="none"/>
        </w:rPr>
        <w:t>. Τέλος,</w:t>
      </w:r>
      <w:r w:rsidRPr="009E7673">
        <w:rPr>
          <w:rFonts w:ascii="Calibri" w:eastAsia="Times New Roman" w:hAnsi="Calibri" w:cs="Calibri"/>
          <w:color w:val="002451"/>
          <w:kern w:val="0"/>
          <w:lang w:eastAsia="el-GR"/>
          <w14:ligatures w14:val="none"/>
        </w:rPr>
        <w:t xml:space="preserve"> αναφέρθηκε στις διεθνείς πρωτοβουλίες της Ελλάδας για τον περιφερειακό συντονισμό</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ως προς την κλιματική αλλαγή</w:t>
      </w:r>
      <w:r w:rsidR="00170B05"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xml:space="preserve"> και τόνισε ότι η Ελλάδα είναι έτοιμη να μοιραστεί την εμπειρία και τεχνογνωσία της. </w:t>
      </w:r>
    </w:p>
    <w:p w14:paraId="5D5EB19A" w14:textId="77777777"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p>
    <w:p w14:paraId="18EDD71D" w14:textId="6DBBD1A8" w:rsidR="00687683" w:rsidRPr="009E7673" w:rsidRDefault="00687683" w:rsidP="009E7673">
      <w:pPr>
        <w:shd w:val="clear" w:color="auto" w:fill="FFFFFF"/>
        <w:spacing w:line="276" w:lineRule="auto"/>
        <w:jc w:val="both"/>
        <w:rPr>
          <w:rFonts w:ascii="Calibri" w:eastAsia="Times New Roman" w:hAnsi="Calibri" w:cs="Calibri"/>
          <w:color w:val="002451"/>
          <w:kern w:val="0"/>
          <w:lang w:eastAsia="el-GR"/>
          <w14:ligatures w14:val="none"/>
        </w:rPr>
      </w:pPr>
      <w:r w:rsidRPr="009E7673">
        <w:rPr>
          <w:rFonts w:ascii="Calibri" w:eastAsia="Times New Roman" w:hAnsi="Calibri" w:cs="Calibri"/>
          <w:color w:val="002451"/>
          <w:kern w:val="0"/>
          <w:lang w:eastAsia="el-GR"/>
          <w14:ligatures w14:val="none"/>
        </w:rPr>
        <w:t xml:space="preserve">Η Διακήρυξη  της Βαρκελώνης επιβεβαίωσε ότι ο πολιτισμός και η πολιτιστική κληρονομιά αποτελούν, ταυτόχρονα, τομέα ευάλωτο στις επιπτώσεις της κλιματικής αλλαγής, αλλά, συγχρόνως, και ισχυρό πόλο ανθεκτικότητας, ευαισθητοποίησης της κοινής γνώμης και μετασχηματισμού προς ένα βιώσιμο αναπτυξιακό πρότυπο, το οποίο θα στηρίζει τις τοπικές κοινωνίες. Μεταξύ άλλων, τα μέλη της Συμμαχίας ενθαρρύνονται να ενσωματώσουν την πολιτιστική κληρονομιά, τις τέχνες, τις δημιουργικές βιομηχανίες, την άυλη πολιτιστική τους κληρονομιά και την παραδοσιακή γνώση στις εθνικές στρατηγικές για το μετριασμό της κλιματικής αλλαγής και την προσαρμογή στις επιπτώσεις </w:t>
      </w:r>
      <w:r w:rsidR="00170B05" w:rsidRPr="009E7673">
        <w:rPr>
          <w:rFonts w:ascii="Calibri" w:eastAsia="Times New Roman" w:hAnsi="Calibri" w:cs="Calibri"/>
          <w:color w:val="002451"/>
          <w:kern w:val="0"/>
          <w:lang w:eastAsia="el-GR"/>
          <w14:ligatures w14:val="none"/>
        </w:rPr>
        <w:t>της.</w:t>
      </w:r>
      <w:r w:rsidRPr="009E7673">
        <w:rPr>
          <w:rFonts w:ascii="Calibri" w:eastAsia="Times New Roman" w:hAnsi="Calibri" w:cs="Calibri"/>
          <w:color w:val="002451"/>
          <w:kern w:val="0"/>
          <w:lang w:eastAsia="el-GR"/>
          <w14:ligatures w14:val="none"/>
        </w:rPr>
        <w:t xml:space="preserve"> </w:t>
      </w:r>
      <w:r w:rsidR="00170B05" w:rsidRPr="009E7673">
        <w:rPr>
          <w:rFonts w:ascii="Calibri" w:eastAsia="Times New Roman" w:hAnsi="Calibri" w:cs="Calibri"/>
          <w:color w:val="002451"/>
          <w:kern w:val="0"/>
          <w:lang w:eastAsia="el-GR"/>
          <w14:ligatures w14:val="none"/>
        </w:rPr>
        <w:t>Ν</w:t>
      </w:r>
      <w:r w:rsidRPr="009E7673">
        <w:rPr>
          <w:rFonts w:ascii="Calibri" w:eastAsia="Times New Roman" w:hAnsi="Calibri" w:cs="Calibri"/>
          <w:color w:val="002451"/>
          <w:kern w:val="0"/>
          <w:lang w:eastAsia="el-GR"/>
          <w14:ligatures w14:val="none"/>
        </w:rPr>
        <w:t>α αναπτύξουν σχέδια προσαρμογής για την προστασία της άυλης και υλικής πολιτιστικής κληρονομιάς, καθώς και να στηρίξουν την Ατζέντα Δράσης της COP30, ειδικότερα τον Στόχο 19 «Πολιτισμός, Πολιτιστική Κληρονομιά και Κλιματική Δράση</w:t>
      </w:r>
      <w:r w:rsidR="00BE0463" w:rsidRPr="009E7673">
        <w:rPr>
          <w:rFonts w:ascii="Calibri" w:eastAsia="Times New Roman" w:hAnsi="Calibri" w:cs="Calibri"/>
          <w:color w:val="002451"/>
          <w:kern w:val="0"/>
          <w:lang w:eastAsia="el-GR"/>
          <w14:ligatures w14:val="none"/>
        </w:rPr>
        <w:t>»</w:t>
      </w:r>
      <w:r w:rsidRPr="009E7673">
        <w:rPr>
          <w:rFonts w:ascii="Calibri" w:eastAsia="Times New Roman" w:hAnsi="Calibri" w:cs="Calibri"/>
          <w:color w:val="002451"/>
          <w:kern w:val="0"/>
          <w:lang w:eastAsia="el-GR"/>
          <w14:ligatures w14:val="none"/>
        </w:rPr>
        <w:t>. </w:t>
      </w:r>
    </w:p>
    <w:p w14:paraId="3ECC68C8" w14:textId="77777777" w:rsidR="008A317E" w:rsidRPr="009E7673" w:rsidRDefault="008A317E" w:rsidP="009E7673">
      <w:pPr>
        <w:spacing w:line="276" w:lineRule="auto"/>
        <w:jc w:val="both"/>
        <w:rPr>
          <w:rFonts w:ascii="Calibri" w:hAnsi="Calibri" w:cs="Calibri"/>
        </w:rPr>
      </w:pPr>
    </w:p>
    <w:sectPr w:rsidR="008A317E" w:rsidRPr="009E76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83"/>
    <w:rsid w:val="00066E9E"/>
    <w:rsid w:val="00170B05"/>
    <w:rsid w:val="004033C8"/>
    <w:rsid w:val="00575737"/>
    <w:rsid w:val="005F4333"/>
    <w:rsid w:val="00614682"/>
    <w:rsid w:val="00687683"/>
    <w:rsid w:val="007D7D48"/>
    <w:rsid w:val="0082421F"/>
    <w:rsid w:val="008A317E"/>
    <w:rsid w:val="009E7673"/>
    <w:rsid w:val="00AB7592"/>
    <w:rsid w:val="00B03A68"/>
    <w:rsid w:val="00B07B14"/>
    <w:rsid w:val="00BE0463"/>
    <w:rsid w:val="00CF5AB2"/>
    <w:rsid w:val="00D41B20"/>
    <w:rsid w:val="00E41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B29B"/>
  <w15:chartTrackingRefBased/>
  <w15:docId w15:val="{C2B8FE56-0406-7A47-B0F1-C7EB7B80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87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87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876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876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876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8768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768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768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768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768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8768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8768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8768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8768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876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876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876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87683"/>
    <w:rPr>
      <w:rFonts w:eastAsiaTheme="majorEastAsia" w:cstheme="majorBidi"/>
      <w:color w:val="272727" w:themeColor="text1" w:themeTint="D8"/>
    </w:rPr>
  </w:style>
  <w:style w:type="paragraph" w:styleId="a3">
    <w:name w:val="Title"/>
    <w:basedOn w:val="a"/>
    <w:next w:val="a"/>
    <w:link w:val="Char"/>
    <w:uiPriority w:val="10"/>
    <w:qFormat/>
    <w:rsid w:val="0068768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876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7683"/>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876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7683"/>
    <w:pPr>
      <w:spacing w:before="160" w:after="160"/>
      <w:jc w:val="center"/>
    </w:pPr>
    <w:rPr>
      <w:i/>
      <w:iCs/>
      <w:color w:val="404040" w:themeColor="text1" w:themeTint="BF"/>
    </w:rPr>
  </w:style>
  <w:style w:type="character" w:customStyle="1" w:styleId="Char1">
    <w:name w:val="Απόσπασμα Char"/>
    <w:basedOn w:val="a0"/>
    <w:link w:val="a5"/>
    <w:uiPriority w:val="29"/>
    <w:rsid w:val="00687683"/>
    <w:rPr>
      <w:i/>
      <w:iCs/>
      <w:color w:val="404040" w:themeColor="text1" w:themeTint="BF"/>
    </w:rPr>
  </w:style>
  <w:style w:type="paragraph" w:styleId="a6">
    <w:name w:val="List Paragraph"/>
    <w:basedOn w:val="a"/>
    <w:uiPriority w:val="34"/>
    <w:qFormat/>
    <w:rsid w:val="00687683"/>
    <w:pPr>
      <w:ind w:left="720"/>
      <w:contextualSpacing/>
    </w:pPr>
  </w:style>
  <w:style w:type="character" w:styleId="a7">
    <w:name w:val="Intense Emphasis"/>
    <w:basedOn w:val="a0"/>
    <w:uiPriority w:val="21"/>
    <w:qFormat/>
    <w:rsid w:val="00687683"/>
    <w:rPr>
      <w:i/>
      <w:iCs/>
      <w:color w:val="2F5496" w:themeColor="accent1" w:themeShade="BF"/>
    </w:rPr>
  </w:style>
  <w:style w:type="paragraph" w:styleId="a8">
    <w:name w:val="Intense Quote"/>
    <w:basedOn w:val="a"/>
    <w:next w:val="a"/>
    <w:link w:val="Char2"/>
    <w:uiPriority w:val="30"/>
    <w:qFormat/>
    <w:rsid w:val="00687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87683"/>
    <w:rPr>
      <w:i/>
      <w:iCs/>
      <w:color w:val="2F5496" w:themeColor="accent1" w:themeShade="BF"/>
    </w:rPr>
  </w:style>
  <w:style w:type="character" w:styleId="a9">
    <w:name w:val="Intense Reference"/>
    <w:basedOn w:val="a0"/>
    <w:uiPriority w:val="32"/>
    <w:qFormat/>
    <w:rsid w:val="00687683"/>
    <w:rPr>
      <w:b/>
      <w:bCs/>
      <w:smallCaps/>
      <w:color w:val="2F5496" w:themeColor="accent1" w:themeShade="BF"/>
      <w:spacing w:val="5"/>
    </w:rPr>
  </w:style>
  <w:style w:type="paragraph" w:styleId="Web">
    <w:name w:val="Normal (Web)"/>
    <w:basedOn w:val="a"/>
    <w:uiPriority w:val="99"/>
    <w:semiHidden/>
    <w:unhideWhenUsed/>
    <w:rsid w:val="00E41404"/>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085706">
      <w:bodyDiv w:val="1"/>
      <w:marLeft w:val="0"/>
      <w:marRight w:val="0"/>
      <w:marTop w:val="0"/>
      <w:marBottom w:val="0"/>
      <w:divBdr>
        <w:top w:val="none" w:sz="0" w:space="0" w:color="auto"/>
        <w:left w:val="none" w:sz="0" w:space="0" w:color="auto"/>
        <w:bottom w:val="none" w:sz="0" w:space="0" w:color="auto"/>
        <w:right w:val="none" w:sz="0" w:space="0" w:color="auto"/>
      </w:divBdr>
      <w:divsChild>
        <w:div w:id="498808422">
          <w:marLeft w:val="0"/>
          <w:marRight w:val="0"/>
          <w:marTop w:val="0"/>
          <w:marBottom w:val="160"/>
          <w:divBdr>
            <w:top w:val="none" w:sz="0" w:space="0" w:color="auto"/>
            <w:left w:val="none" w:sz="0" w:space="0" w:color="auto"/>
            <w:bottom w:val="none" w:sz="0" w:space="0" w:color="auto"/>
            <w:right w:val="none" w:sz="0" w:space="0" w:color="auto"/>
          </w:divBdr>
        </w:div>
        <w:div w:id="1941403315">
          <w:marLeft w:val="0"/>
          <w:marRight w:val="0"/>
          <w:marTop w:val="0"/>
          <w:marBottom w:val="160"/>
          <w:divBdr>
            <w:top w:val="none" w:sz="0" w:space="0" w:color="auto"/>
            <w:left w:val="none" w:sz="0" w:space="0" w:color="auto"/>
            <w:bottom w:val="none" w:sz="0" w:space="0" w:color="auto"/>
            <w:right w:val="none" w:sz="0" w:space="0" w:color="auto"/>
          </w:divBdr>
        </w:div>
        <w:div w:id="1274705309">
          <w:marLeft w:val="0"/>
          <w:marRight w:val="0"/>
          <w:marTop w:val="0"/>
          <w:marBottom w:val="160"/>
          <w:divBdr>
            <w:top w:val="none" w:sz="0" w:space="0" w:color="auto"/>
            <w:left w:val="none" w:sz="0" w:space="0" w:color="auto"/>
            <w:bottom w:val="none" w:sz="0" w:space="0" w:color="auto"/>
            <w:right w:val="none" w:sz="0" w:space="0" w:color="auto"/>
          </w:divBdr>
        </w:div>
        <w:div w:id="64396798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6B5338A-18BB-4AF0-B521-C704F05C2FF0}"/>
</file>

<file path=customXml/itemProps2.xml><?xml version="1.0" encoding="utf-8"?>
<ds:datastoreItem xmlns:ds="http://schemas.openxmlformats.org/officeDocument/2006/customXml" ds:itemID="{BF1C67AA-CDF7-4DE4-9D76-0EC108110D3A}"/>
</file>

<file path=customXml/itemProps3.xml><?xml version="1.0" encoding="utf-8"?>
<ds:datastoreItem xmlns:ds="http://schemas.openxmlformats.org/officeDocument/2006/customXml" ds:itemID="{CAA80901-B0B4-4503-AFD1-8E39A63B3419}"/>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3176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από Βαρκελώνη: «Χωρίς τον πολιτισμό, δεν μπορεί να υπάρξει βιώσιμη κλιματική λύση»</dc:title>
  <dc:subject/>
  <dc:creator>Lina Mendoni</dc:creator>
  <cp:keywords/>
  <dc:description/>
  <cp:lastModifiedBy>Ελευθερία Πελτέκη</cp:lastModifiedBy>
  <cp:revision>4</cp:revision>
  <dcterms:created xsi:type="dcterms:W3CDTF">2025-09-29T06:56:00Z</dcterms:created>
  <dcterms:modified xsi:type="dcterms:W3CDTF">2025-09-29T06:58:00Z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